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89" w:rsidRDefault="00313689" w:rsidP="00313689">
      <w:pPr>
        <w:jc w:val="right"/>
        <w:rPr>
          <w:rFonts w:cs="Arial"/>
          <w:rtl/>
        </w:rPr>
      </w:pPr>
      <w:r w:rsidRPr="00313689">
        <w:rPr>
          <w:rFonts w:cs="Arial"/>
          <w:rtl/>
        </w:rPr>
        <w:t>جلسه بررس</w:t>
      </w:r>
      <w:r w:rsidRPr="00313689">
        <w:rPr>
          <w:rFonts w:cs="Arial" w:hint="cs"/>
          <w:rtl/>
        </w:rPr>
        <w:t>ی</w:t>
      </w:r>
      <w:r w:rsidRPr="00313689">
        <w:rPr>
          <w:rFonts w:cs="Arial"/>
          <w:rtl/>
        </w:rPr>
        <w:t xml:space="preserve"> مشکلات و چالشها</w:t>
      </w:r>
      <w:r w:rsidRPr="00313689">
        <w:rPr>
          <w:rFonts w:cs="Arial" w:hint="cs"/>
          <w:rtl/>
        </w:rPr>
        <w:t>ی</w:t>
      </w:r>
      <w:r w:rsidRPr="00313689">
        <w:rPr>
          <w:rFonts w:cs="Arial"/>
          <w:rtl/>
        </w:rPr>
        <w:t xml:space="preserve"> شبکه بهداشت  شهرستان ال</w:t>
      </w:r>
      <w:r w:rsidRPr="00313689">
        <w:rPr>
          <w:rFonts w:cs="Arial" w:hint="cs"/>
          <w:rtl/>
        </w:rPr>
        <w:t>ی</w:t>
      </w:r>
      <w:r w:rsidRPr="00313689">
        <w:rPr>
          <w:rFonts w:cs="Arial" w:hint="eastAsia"/>
          <w:rtl/>
        </w:rPr>
        <w:t>گودرز</w:t>
      </w:r>
    </w:p>
    <w:p w:rsidR="00313689" w:rsidRDefault="00313689" w:rsidP="00313689">
      <w:pPr>
        <w:jc w:val="right"/>
        <w:rPr>
          <w:rFonts w:cs="Arial"/>
          <w:rtl/>
        </w:rPr>
      </w:pPr>
    </w:p>
    <w:p w:rsidR="00313689" w:rsidRDefault="00313689" w:rsidP="00313689">
      <w:pPr>
        <w:jc w:val="right"/>
      </w:pPr>
      <w:r>
        <w:rPr>
          <w:rFonts w:cs="Arial"/>
          <w:rtl/>
        </w:rPr>
        <w:t>جلسه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و چالشها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شبکه بهداشت  شهرستان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گودرز</w:t>
      </w:r>
      <w:r>
        <w:rPr>
          <w:rFonts w:cs="Arial"/>
          <w:rtl/>
        </w:rPr>
        <w:t xml:space="preserve"> در راستا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ستاد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مرداد ماه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راه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اتوماس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تغذ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مارستان</w:t>
      </w:r>
      <w:r>
        <w:rPr>
          <w:rFonts w:cs="Arial"/>
          <w:rtl/>
        </w:rPr>
        <w:t xml:space="preserve">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حضور دکتر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 توسعه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منابع 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بودجه،مال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،تحول،پشت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فن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اعضا در سالن جلسات معاونت توسعه در حال برگزار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t>.</w:t>
      </w:r>
    </w:p>
    <w:p w:rsidR="00313689" w:rsidRDefault="00313689" w:rsidP="00313689">
      <w:pPr>
        <w:jc w:val="right"/>
      </w:pPr>
      <w:bookmarkStart w:id="0" w:name="_GoBack"/>
      <w:bookmarkEnd w:id="0"/>
    </w:p>
    <w:p w:rsidR="00313689" w:rsidRDefault="00313689" w:rsidP="00313689">
      <w:pPr>
        <w:jc w:val="right"/>
      </w:pPr>
      <w:r>
        <w:rPr>
          <w:rFonts w:cs="Arial" w:hint="eastAsia"/>
          <w:rtl/>
        </w:rPr>
        <w:t>دوشنبه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شهر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ماه </w:t>
      </w:r>
      <w:r>
        <w:rPr>
          <w:rFonts w:cs="Arial"/>
          <w:rtl/>
          <w:lang w:bidi="fa-IR"/>
        </w:rPr>
        <w:t>۱۴۰۴</w:t>
      </w:r>
    </w:p>
    <w:p w:rsidR="00313689" w:rsidRDefault="00313689" w:rsidP="00313689">
      <w:pPr>
        <w:jc w:val="right"/>
      </w:pPr>
      <w:r>
        <w:rPr>
          <w:rFonts w:cs="Arial" w:hint="eastAsia"/>
          <w:rtl/>
        </w:rPr>
        <w:t>همه</w:t>
      </w:r>
      <w:r>
        <w:rPr>
          <w:rFonts w:cs="Arial"/>
          <w:rtl/>
        </w:rPr>
        <w:t>_برا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_ا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>_جوان</w:t>
      </w:r>
    </w:p>
    <w:p w:rsidR="00313689" w:rsidRDefault="00313689" w:rsidP="00313689">
      <w:pPr>
        <w:jc w:val="right"/>
      </w:pPr>
      <w:r>
        <w:rPr>
          <w:rFonts w:ascii="Segoe UI Symbol" w:hAnsi="Segoe UI Symbol" w:cs="Segoe UI Symbol"/>
        </w:rPr>
        <w:t>✍</w:t>
      </w:r>
      <w:r>
        <w:t>️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زاده</w:t>
      </w:r>
    </w:p>
    <w:p w:rsidR="00313689" w:rsidRDefault="00313689" w:rsidP="00313689">
      <w:pPr>
        <w:jc w:val="right"/>
      </w:pPr>
      <w:r>
        <w:t xml:space="preserve"># </w:t>
      </w:r>
      <w:r>
        <w:rPr>
          <w:rFonts w:cs="Arial"/>
          <w:rtl/>
        </w:rPr>
        <w:t>روابط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توسعه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منابع دانشگاه علوم پزشک</w:t>
      </w:r>
      <w:r>
        <w:rPr>
          <w:rFonts w:cs="Arial" w:hint="cs"/>
          <w:rtl/>
        </w:rPr>
        <w:t>ی</w:t>
      </w:r>
      <w:r>
        <w:t xml:space="preserve">        </w:t>
      </w:r>
    </w:p>
    <w:p w:rsidR="00313689" w:rsidRDefault="00313689" w:rsidP="00313689">
      <w:pPr>
        <w:jc w:val="right"/>
      </w:pPr>
      <w:r>
        <w:t xml:space="preserve">                                                                                  </w:t>
      </w:r>
    </w:p>
    <w:p w:rsidR="00313689" w:rsidRDefault="00313689" w:rsidP="00313689">
      <w:pPr>
        <w:jc w:val="right"/>
      </w:pPr>
      <w:r>
        <w:t xml:space="preserve">  </w:t>
      </w:r>
      <w:r>
        <w:rPr>
          <w:rFonts w:cs="Arial"/>
          <w:rtl/>
        </w:rPr>
        <w:t>با ما همراه و رسانه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:</w:t>
      </w:r>
    </w:p>
    <w:p w:rsidR="00313689" w:rsidRDefault="00313689" w:rsidP="00313689">
      <w:pPr>
        <w:jc w:val="right"/>
      </w:pPr>
      <w:r>
        <w:t>https://eitaa.com/moavenattosea2</w:t>
      </w:r>
    </w:p>
    <w:p w:rsidR="00F32509" w:rsidRDefault="00313689" w:rsidP="00313689">
      <w:pPr>
        <w:jc w:val="right"/>
      </w:pPr>
      <w:r>
        <w:t>mtose.lums.ac.ir</w:t>
      </w:r>
    </w:p>
    <w:sectPr w:rsidR="00F32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89"/>
    <w:rsid w:val="00313689"/>
    <w:rsid w:val="00F3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2DFD"/>
  <w15:chartTrackingRefBased/>
  <w15:docId w15:val="{47E16230-2C67-4F0E-A7FC-31C68770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Yaghoobzadeh</dc:creator>
  <cp:keywords/>
  <dc:description/>
  <cp:lastModifiedBy>Yaghoobzadeh</cp:lastModifiedBy>
  <cp:revision>1</cp:revision>
  <dcterms:created xsi:type="dcterms:W3CDTF">2025-08-30T05:09:00Z</dcterms:created>
  <dcterms:modified xsi:type="dcterms:W3CDTF">2025-08-30T05:09:00Z</dcterms:modified>
</cp:coreProperties>
</file>